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6A1119"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rPr>
            </w:pPr>
            <w:r w:rsidRPr="00A631DE">
              <w:rPr>
                <w:rFonts w:ascii="Book Antiqua" w:hAnsi="Book Antiqua"/>
                <w:b/>
                <w:i/>
                <w:color w:val="000000"/>
              </w:rPr>
              <w:t>OGGETT</w:t>
            </w:r>
            <w:r w:rsidR="00BC2937">
              <w:rPr>
                <w:rFonts w:ascii="Book Antiqua" w:hAnsi="Book Antiqua"/>
                <w:b/>
                <w:i/>
                <w:color w:val="000000"/>
              </w:rPr>
              <w:t>O</w:t>
            </w:r>
            <w:r w:rsidR="00E26C54">
              <w:rPr>
                <w:rFonts w:ascii="Book Antiqua" w:hAnsi="Book Antiqua"/>
                <w:b/>
                <w:i/>
                <w:color w:val="000000"/>
              </w:rPr>
              <w:t xml:space="preserve">: </w:t>
            </w:r>
            <w:r w:rsidR="00B50DF1" w:rsidRPr="00B50DF1">
              <w:rPr>
                <w:rFonts w:ascii="Book Antiqua" w:hAnsi="Book Antiqua"/>
                <w:b/>
                <w:i/>
                <w:color w:val="000000"/>
              </w:rPr>
              <w:t>Richiesta di preventivo per affidamento diretto ai sensi dell’art. 50 Co. 1 lett. b) del d.lgs. n. 36/2023 della fornitura bimestrale della specialità medicinale di cui al principio attivo “SODIO CLORURO 0,9 % “soluzione per infusione dosaggi vari – ATC B05BB01</w:t>
            </w:r>
            <w:bookmarkStart w:id="1" w:name="_Hlk146007026"/>
            <w:bookmarkStart w:id="2" w:name="_GoBack"/>
            <w:bookmarkEnd w:id="2"/>
            <w:r w:rsidR="00CF3663">
              <w:rPr>
                <w:rFonts w:ascii="Book Antiqua" w:hAnsi="Book Antiqua"/>
                <w:w w:val="105"/>
              </w:rPr>
              <w:t xml:space="preserve">, </w:t>
            </w:r>
            <w:r w:rsidR="00471EE3" w:rsidRPr="00471EE3">
              <w:rPr>
                <w:rFonts w:ascii="Book Antiqua" w:hAnsi="Book Antiqua" w:cs="Tahoma"/>
              </w:rPr>
              <w:t xml:space="preserve">necessario a questa Azienda Ospedaliero -Universitaria </w:t>
            </w:r>
            <w:r w:rsidR="00471EE3" w:rsidRPr="00471EE3">
              <w:rPr>
                <w:rFonts w:ascii="Book Antiqua" w:hAnsi="Book Antiqua" w:cs="Tahoma"/>
                <w:i/>
              </w:rPr>
              <w:t xml:space="preserve">“Policlinico Riuniti” </w:t>
            </w:r>
            <w:r w:rsidR="00471EE3" w:rsidRPr="00471EE3">
              <w:rPr>
                <w:rFonts w:ascii="Book Antiqua" w:hAnsi="Book Antiqua" w:cs="Tahoma"/>
              </w:rPr>
              <w:t>di Foggia</w:t>
            </w:r>
            <w:bookmarkEnd w:id="1"/>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lastRenderedPageBreak/>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5A3" w:rsidRDefault="004F45A3" w:rsidP="00905314">
      <w:r>
        <w:separator/>
      </w:r>
    </w:p>
  </w:endnote>
  <w:endnote w:type="continuationSeparator" w:id="0">
    <w:p w:rsidR="004F45A3" w:rsidRDefault="004F45A3"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5A3" w:rsidRDefault="004F45A3" w:rsidP="00905314">
      <w:r>
        <w:separator/>
      </w:r>
    </w:p>
  </w:footnote>
  <w:footnote w:type="continuationSeparator" w:id="0">
    <w:p w:rsidR="004F45A3" w:rsidRDefault="004F45A3"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C39DC"/>
    <w:rsid w:val="000F0B45"/>
    <w:rsid w:val="000F3CEB"/>
    <w:rsid w:val="000F67C7"/>
    <w:rsid w:val="000F6E70"/>
    <w:rsid w:val="001157C7"/>
    <w:rsid w:val="00132FB8"/>
    <w:rsid w:val="00150E9D"/>
    <w:rsid w:val="00152390"/>
    <w:rsid w:val="001574D2"/>
    <w:rsid w:val="00174C28"/>
    <w:rsid w:val="0018329B"/>
    <w:rsid w:val="00185217"/>
    <w:rsid w:val="00196C12"/>
    <w:rsid w:val="001B320B"/>
    <w:rsid w:val="001C4D18"/>
    <w:rsid w:val="00227B1E"/>
    <w:rsid w:val="00265171"/>
    <w:rsid w:val="0028544F"/>
    <w:rsid w:val="00294795"/>
    <w:rsid w:val="00297726"/>
    <w:rsid w:val="002A597C"/>
    <w:rsid w:val="002C6CF1"/>
    <w:rsid w:val="00300BDF"/>
    <w:rsid w:val="0030484C"/>
    <w:rsid w:val="003372C9"/>
    <w:rsid w:val="003A6839"/>
    <w:rsid w:val="0041099C"/>
    <w:rsid w:val="004228BF"/>
    <w:rsid w:val="00432728"/>
    <w:rsid w:val="00434D97"/>
    <w:rsid w:val="00446F67"/>
    <w:rsid w:val="004475F2"/>
    <w:rsid w:val="004551ED"/>
    <w:rsid w:val="00461DC1"/>
    <w:rsid w:val="00471EE3"/>
    <w:rsid w:val="00475AFE"/>
    <w:rsid w:val="00491A7B"/>
    <w:rsid w:val="004B08AE"/>
    <w:rsid w:val="004C07F0"/>
    <w:rsid w:val="004C4F2E"/>
    <w:rsid w:val="004F45A3"/>
    <w:rsid w:val="00502992"/>
    <w:rsid w:val="005061D8"/>
    <w:rsid w:val="00527514"/>
    <w:rsid w:val="00566F66"/>
    <w:rsid w:val="0059029D"/>
    <w:rsid w:val="005A5070"/>
    <w:rsid w:val="005F50FB"/>
    <w:rsid w:val="00605003"/>
    <w:rsid w:val="00655750"/>
    <w:rsid w:val="006A1119"/>
    <w:rsid w:val="006A2321"/>
    <w:rsid w:val="00711E7A"/>
    <w:rsid w:val="00712E00"/>
    <w:rsid w:val="00713D0A"/>
    <w:rsid w:val="007500DC"/>
    <w:rsid w:val="00770121"/>
    <w:rsid w:val="007D3336"/>
    <w:rsid w:val="007D5DCF"/>
    <w:rsid w:val="00832479"/>
    <w:rsid w:val="00833EF3"/>
    <w:rsid w:val="00846549"/>
    <w:rsid w:val="00855CA6"/>
    <w:rsid w:val="008D186E"/>
    <w:rsid w:val="008D4251"/>
    <w:rsid w:val="008E3738"/>
    <w:rsid w:val="00905314"/>
    <w:rsid w:val="009075A4"/>
    <w:rsid w:val="009127C7"/>
    <w:rsid w:val="00913583"/>
    <w:rsid w:val="00937CCF"/>
    <w:rsid w:val="009431BC"/>
    <w:rsid w:val="00970CF5"/>
    <w:rsid w:val="00972CBE"/>
    <w:rsid w:val="00973111"/>
    <w:rsid w:val="0097699B"/>
    <w:rsid w:val="00991A75"/>
    <w:rsid w:val="009A16AE"/>
    <w:rsid w:val="009A7AD6"/>
    <w:rsid w:val="009C428C"/>
    <w:rsid w:val="009C7625"/>
    <w:rsid w:val="009F6813"/>
    <w:rsid w:val="00A21E76"/>
    <w:rsid w:val="00A26363"/>
    <w:rsid w:val="00A631DE"/>
    <w:rsid w:val="00A729B8"/>
    <w:rsid w:val="00A73BFC"/>
    <w:rsid w:val="00A77E8B"/>
    <w:rsid w:val="00A87098"/>
    <w:rsid w:val="00AB1212"/>
    <w:rsid w:val="00AB46A7"/>
    <w:rsid w:val="00AB46FE"/>
    <w:rsid w:val="00AC1586"/>
    <w:rsid w:val="00AC631A"/>
    <w:rsid w:val="00AD11AB"/>
    <w:rsid w:val="00AD22C1"/>
    <w:rsid w:val="00AE074B"/>
    <w:rsid w:val="00AE31DC"/>
    <w:rsid w:val="00AF0378"/>
    <w:rsid w:val="00AF52A0"/>
    <w:rsid w:val="00B00636"/>
    <w:rsid w:val="00B410CF"/>
    <w:rsid w:val="00B50DF1"/>
    <w:rsid w:val="00BA7F95"/>
    <w:rsid w:val="00BB7988"/>
    <w:rsid w:val="00BC2937"/>
    <w:rsid w:val="00BE6F99"/>
    <w:rsid w:val="00C01931"/>
    <w:rsid w:val="00C22136"/>
    <w:rsid w:val="00C23B9C"/>
    <w:rsid w:val="00C3046F"/>
    <w:rsid w:val="00C31647"/>
    <w:rsid w:val="00CC11BE"/>
    <w:rsid w:val="00CD05BB"/>
    <w:rsid w:val="00CE6E16"/>
    <w:rsid w:val="00CF3663"/>
    <w:rsid w:val="00D0036E"/>
    <w:rsid w:val="00D131CB"/>
    <w:rsid w:val="00D34948"/>
    <w:rsid w:val="00D633C0"/>
    <w:rsid w:val="00D94F35"/>
    <w:rsid w:val="00DE5690"/>
    <w:rsid w:val="00DE6C0C"/>
    <w:rsid w:val="00DF52E2"/>
    <w:rsid w:val="00E26C54"/>
    <w:rsid w:val="00E30DC3"/>
    <w:rsid w:val="00E5554C"/>
    <w:rsid w:val="00EB57A6"/>
    <w:rsid w:val="00EC718F"/>
    <w:rsid w:val="00ED4FD7"/>
    <w:rsid w:val="00ED6DC0"/>
    <w:rsid w:val="00EE3A6E"/>
    <w:rsid w:val="00EF01AA"/>
    <w:rsid w:val="00EF2520"/>
    <w:rsid w:val="00EF30E2"/>
    <w:rsid w:val="00EF4997"/>
    <w:rsid w:val="00EF6C06"/>
    <w:rsid w:val="00F05295"/>
    <w:rsid w:val="00F407CE"/>
    <w:rsid w:val="00F44381"/>
    <w:rsid w:val="00F46E89"/>
    <w:rsid w:val="00F52447"/>
    <w:rsid w:val="00F63FC9"/>
    <w:rsid w:val="00F64F4D"/>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69F105"/>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D808A0F1-34B1-42EB-ACE6-DC385E153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18</TotalTime>
  <Pages>1</Pages>
  <Words>572</Words>
  <Characters>3263</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32</cp:revision>
  <cp:lastPrinted>2022-06-14T08:52:00Z</cp:lastPrinted>
  <dcterms:created xsi:type="dcterms:W3CDTF">2023-05-04T10:29:00Z</dcterms:created>
  <dcterms:modified xsi:type="dcterms:W3CDTF">2024-12-05T14:55:00Z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